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491528</wp:posOffset>
                </wp:positionH>
                <wp:positionV relativeFrom="page">
                  <wp:posOffset>536295</wp:posOffset>
                </wp:positionV>
                <wp:extent cx="1720850" cy="244411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720850" cy="2444115"/>
                          <a:chExt cx="1720850" cy="24441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6350" y="6350"/>
                            <a:ext cx="1708150" cy="2431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150" h="2431415">
                                <a:moveTo>
                                  <a:pt x="0" y="2430995"/>
                                </a:moveTo>
                                <a:lnTo>
                                  <a:pt x="1707743" y="2430995"/>
                                </a:lnTo>
                                <a:lnTo>
                                  <a:pt x="1707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30995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8346" y="595452"/>
                            <a:ext cx="16040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4010" h="0">
                                <a:moveTo>
                                  <a:pt x="0" y="0"/>
                                </a:moveTo>
                                <a:lnTo>
                                  <a:pt x="1603768" y="0"/>
                                </a:lnTo>
                              </a:path>
                            </a:pathLst>
                          </a:custGeom>
                          <a:ln w="215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8346" y="796980"/>
                            <a:ext cx="7283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8345" h="0">
                                <a:moveTo>
                                  <a:pt x="0" y="0"/>
                                </a:moveTo>
                                <a:lnTo>
                                  <a:pt x="728192" y="0"/>
                                </a:lnTo>
                              </a:path>
                            </a:pathLst>
                          </a:custGeom>
                          <a:ln w="317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8346" y="1127988"/>
                            <a:ext cx="16040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4010" h="0">
                                <a:moveTo>
                                  <a:pt x="0" y="0"/>
                                </a:moveTo>
                                <a:lnTo>
                                  <a:pt x="160376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7116" y="30212"/>
                            <a:ext cx="1368425" cy="4044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89" w:lineRule="auto" w:before="73"/>
                                <w:ind w:left="0" w:right="18" w:firstLine="0"/>
                                <w:jc w:val="left"/>
                                <w:rPr>
                                  <w:rFonts w:ascii="Arial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30"/>
                                </w:rPr>
                                <w:t>Nutrition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0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30"/>
                                </w:rPr>
                                <w:t>Facts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30"/>
                                </w:rPr>
                                <w:t>Valeur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2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30"/>
                                </w:rPr>
                                <w:t>nutritive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65938" y="450490"/>
                            <a:ext cx="916305" cy="655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9"/>
                                <w:ind w:left="0" w:right="0" w:firstLine="0"/>
                                <w:jc w:val="lef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Serving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Size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85"/>
                                  <w:sz w:val="14"/>
                                </w:rPr>
                                <w:t>Portion:</w:t>
                              </w:r>
                            </w:p>
                            <w:p>
                              <w:pPr>
                                <w:spacing w:before="99"/>
                                <w:ind w:left="6" w:right="0" w:firstLine="0"/>
                                <w:jc w:val="lef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7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20"/>
                                </w:rPr>
                                <w:t>280</w:t>
                              </w:r>
                            </w:p>
                            <w:p>
                              <w:pPr>
                                <w:spacing w:line="158" w:lineRule="exact" w:before="101"/>
                                <w:ind w:left="6" w:right="0" w:firstLine="0"/>
                                <w:jc w:val="lef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Fat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6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Lipides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4"/>
                                </w:rPr>
                                <w:t>15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7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0"/>
                                  <w:sz w:val="14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35" w:lineRule="exact" w:before="0"/>
                                <w:ind w:left="108" w:right="0" w:firstLine="0"/>
                                <w:jc w:val="left"/>
                                <w:rPr>
                                  <w:rFonts w:ascii="Arial MT" w:hAns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2"/>
                                </w:rPr>
                                <w:t>Saturated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5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6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2"/>
                                </w:rPr>
                                <w:t>saturés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6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w w:val="105"/>
                                  <w:sz w:val="12"/>
                                </w:rPr>
                                <w:t>6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5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 w:hAnsi="Arial MT"/>
                                  <w:color w:val="231F20"/>
                                  <w:spacing w:val="-10"/>
                                  <w:w w:val="105"/>
                                  <w:sz w:val="12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38" w:lineRule="exact" w:before="0"/>
                                <w:ind w:left="108" w:right="0" w:firstLine="0"/>
                                <w:jc w:val="left"/>
                                <w:rPr>
                                  <w:rFonts w:asci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w w:val="105"/>
                                  <w:sz w:val="12"/>
                                </w:rPr>
                                <w:t>+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105"/>
                                  <w:sz w:val="12"/>
                                </w:rPr>
                                <w:t>Trans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105"/>
                                  <w:sz w:val="12"/>
                                </w:rPr>
                                <w:t>/ trans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105"/>
                                  <w:sz w:val="12"/>
                                </w:rPr>
                                <w:t>0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0"/>
                                  <w:w w:val="105"/>
                                  <w:sz w:val="1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979309" y="450490"/>
                            <a:ext cx="701040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9"/>
                                <w:ind w:left="0" w:right="0" w:firstLine="0"/>
                                <w:jc w:val="lef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Bar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14"/>
                                </w:rPr>
                                <w:t>(58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85"/>
                                  <w:sz w:val="14"/>
                                </w:rPr>
                                <w:t>g/2.05oz)</w:t>
                              </w:r>
                            </w:p>
                            <w:p>
                              <w:pPr>
                                <w:spacing w:line="114" w:lineRule="exact" w:before="110"/>
                                <w:ind w:left="357" w:right="0" w:firstLine="0"/>
                                <w:jc w:val="left"/>
                                <w:rPr>
                                  <w:rFonts w:ascii="Arial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Daily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Value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10"/>
                                </w:rPr>
                                <w:t>*</w:t>
                              </w:r>
                            </w:p>
                            <w:p>
                              <w:pPr>
                                <w:spacing w:line="102" w:lineRule="exact" w:before="0"/>
                                <w:ind w:left="280" w:right="0" w:firstLine="0"/>
                                <w:jc w:val="left"/>
                                <w:rPr>
                                  <w:rFonts w:ascii="Arial"/>
                                  <w:b/>
                                  <w:sz w:val="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9"/>
                                </w:rPr>
                                <w:t>aleur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9"/>
                                </w:rPr>
                                <w:t>quotidienne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9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59601" y="696763"/>
                            <a:ext cx="111125" cy="69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9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9"/>
                                </w:rPr>
                                <w:t>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433688" y="829500"/>
                            <a:ext cx="219075" cy="240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ind w:left="0" w:right="0" w:firstLine="0"/>
                                <w:jc w:val="left"/>
                                <w:rPr>
                                  <w:rFonts w:ascii="Arial MT"/>
                                  <w:sz w:val="13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sz w:val="14"/>
                                </w:rPr>
                                <w:t>20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2"/>
                                  <w:sz w:val="13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63"/>
                                <w:ind w:left="10" w:right="0" w:firstLine="0"/>
                                <w:jc w:val="left"/>
                                <w:rPr>
                                  <w:rFonts w:ascii="Arial MT"/>
                                  <w:sz w:val="13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sz w:val="13"/>
                                </w:rPr>
                                <w:t>30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4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0"/>
                                  <w:sz w:val="13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0236" y="1132406"/>
                            <a:ext cx="1223645" cy="107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"/>
                                <w:ind w:left="0" w:right="0" w:firstLine="0"/>
                                <w:jc w:val="left"/>
                                <w:rPr>
                                  <w:rFonts w:ascii="Arial MT"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5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5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Glucides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4"/>
                                </w:rPr>
                                <w:t>24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6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10"/>
                                  <w:sz w:val="14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70565" y="2263873"/>
                            <a:ext cx="1318895" cy="143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5" w:val="left" w:leader="none"/>
                                </w:tabs>
                                <w:spacing w:line="109" w:lineRule="exact" w:before="6"/>
                                <w:ind w:left="65" w:right="0" w:hanging="65"/>
                                <w:jc w:val="left"/>
                                <w:rPr>
                                  <w:rFonts w:ascii="Arial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5%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or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less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is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little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,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15%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or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more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is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10"/>
                                </w:rPr>
                                <w:t>lot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5" w:val="left" w:leader="none"/>
                                </w:tabs>
                                <w:spacing w:line="109" w:lineRule="exact" w:before="0"/>
                                <w:ind w:left="65" w:right="0" w:hanging="65"/>
                                <w:jc w:val="left"/>
                                <w:rPr>
                                  <w:rFonts w:ascii="Arial MT"/>
                                  <w:sz w:val="10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5%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ou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moins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c'est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peu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,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15%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ou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3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10"/>
                                </w:rPr>
                                <w:t>plus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2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4"/>
                                  <w:sz w:val="10"/>
                                </w:rPr>
                                <w:t>c'est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.702999pt;margin-top:42.228001pt;width:135.5pt;height:192.45pt;mso-position-horizontal-relative:page;mso-position-vertical-relative:page;z-index:-15791104" id="docshapegroup1" coordorigin="774,845" coordsize="2710,3849">
                <v:rect style="position:absolute;left:784;top:854;width:2690;height:3829" id="docshape2" filled="false" stroked="true" strokeweight="1pt" strokecolor="#231f20">
                  <v:stroke dashstyle="solid"/>
                </v:rect>
                <v:line style="position:absolute" from="866,1782" to="3392,1782" stroked="true" strokeweight="1.7pt" strokecolor="#231f20">
                  <v:stroke dashstyle="solid"/>
                </v:line>
                <v:line style="position:absolute" from="866,2100" to="2013,2100" stroked="true" strokeweight="2.5pt" strokecolor="#231f20">
                  <v:stroke dashstyle="solid"/>
                </v:line>
                <v:line style="position:absolute" from="866,2621" to="3392,2621" stroked="true" strokeweight=".75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79;top:892;width:2155;height:637" type="#_x0000_t202" id="docshape3" filled="false" stroked="false">
                  <v:textbox inset="0,0,0,0">
                    <w:txbxContent>
                      <w:p>
                        <w:pPr>
                          <w:spacing w:line="189" w:lineRule="auto" w:before="73"/>
                          <w:ind w:left="0" w:right="18" w:firstLine="0"/>
                          <w:jc w:val="left"/>
                          <w:rPr>
                            <w:rFonts w:ascii="Arial"/>
                            <w:b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30"/>
                          </w:rPr>
                          <w:t>Nutrition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0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30"/>
                          </w:rPr>
                          <w:t>Facts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30"/>
                          </w:rPr>
                          <w:t>Valeur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2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30"/>
                          </w:rPr>
                          <w:t>nutritive</w:t>
                        </w:r>
                      </w:p>
                    </w:txbxContent>
                  </v:textbox>
                  <w10:wrap type="none"/>
                </v:shape>
                <v:shape style="position:absolute;left:877;top:1554;width:1443;height:1033" type="#_x0000_t202" id="docshape4" filled="false" stroked="false">
                  <v:textbox inset="0,0,0,0">
                    <w:txbxContent>
                      <w:p>
                        <w:pPr>
                          <w:spacing w:before="9"/>
                          <w:ind w:left="0" w:right="0" w:firstLine="0"/>
                          <w:jc w:val="lef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Serving</w:t>
                        </w:r>
                        <w:r>
                          <w:rPr>
                            <w:rFonts w:ascii="Arial MT"/>
                            <w:color w:val="231F20"/>
                            <w:spacing w:val="2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Size</w:t>
                        </w:r>
                        <w:r>
                          <w:rPr>
                            <w:rFonts w:ascii="Arial MT"/>
                            <w:color w:val="231F20"/>
                            <w:spacing w:val="2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/</w:t>
                        </w:r>
                        <w:r>
                          <w:rPr>
                            <w:rFonts w:ascii="Arial MT"/>
                            <w:color w:val="231F20"/>
                            <w:spacing w:val="2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w w:val="85"/>
                            <w:sz w:val="14"/>
                          </w:rPr>
                          <w:t>Portion:</w:t>
                        </w:r>
                      </w:p>
                      <w:p>
                        <w:pPr>
                          <w:spacing w:before="99"/>
                          <w:ind w:left="6" w:right="0" w:firstLine="0"/>
                          <w:jc w:val="lef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7"/>
                            <w:sz w:val="2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20"/>
                          </w:rPr>
                          <w:t>280</w:t>
                        </w:r>
                      </w:p>
                      <w:p>
                        <w:pPr>
                          <w:spacing w:line="158" w:lineRule="exact" w:before="101"/>
                          <w:ind w:left="6" w:right="0" w:firstLine="0"/>
                          <w:jc w:val="lef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Fat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6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7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Lipides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7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4"/>
                          </w:rPr>
                          <w:t>15</w:t>
                        </w:r>
                        <w:r>
                          <w:rPr>
                            <w:rFonts w:ascii="Arial MT"/>
                            <w:color w:val="231F20"/>
                            <w:spacing w:val="7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10"/>
                            <w:sz w:val="14"/>
                          </w:rPr>
                          <w:t>g</w:t>
                        </w:r>
                      </w:p>
                      <w:p>
                        <w:pPr>
                          <w:spacing w:line="135" w:lineRule="exact" w:before="0"/>
                          <w:ind w:left="108" w:right="0" w:firstLine="0"/>
                          <w:jc w:val="left"/>
                          <w:rPr>
                            <w:rFonts w:ascii="Arial MT" w:hAnsi="Arial MT"/>
                            <w:sz w:val="12"/>
                          </w:rPr>
                        </w:pPr>
                        <w:r>
                          <w:rPr>
                            <w:rFonts w:ascii="Arial MT" w:hAnsi="Arial MT"/>
                            <w:color w:val="231F20"/>
                            <w:w w:val="105"/>
                            <w:sz w:val="12"/>
                          </w:rPr>
                          <w:t>Saturated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5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105"/>
                            <w:sz w:val="12"/>
                          </w:rPr>
                          <w:t>/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105"/>
                            <w:sz w:val="12"/>
                          </w:rPr>
                          <w:t>saturés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w w:val="105"/>
                            <w:sz w:val="12"/>
                          </w:rPr>
                          <w:t>6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5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 w:hAnsi="Arial MT"/>
                            <w:color w:val="231F20"/>
                            <w:spacing w:val="-10"/>
                            <w:w w:val="105"/>
                            <w:sz w:val="12"/>
                          </w:rPr>
                          <w:t>g</w:t>
                        </w:r>
                      </w:p>
                      <w:p>
                        <w:pPr>
                          <w:spacing w:line="138" w:lineRule="exact" w:before="0"/>
                          <w:ind w:left="108" w:right="0" w:firstLine="0"/>
                          <w:jc w:val="left"/>
                          <w:rPr>
                            <w:rFonts w:ascii="Arial MT"/>
                            <w:sz w:val="12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w w:val="105"/>
                            <w:sz w:val="12"/>
                          </w:rPr>
                          <w:t>+</w:t>
                        </w:r>
                        <w:r>
                          <w:rPr>
                            <w:rFonts w:ascii="Arial MT"/>
                            <w:color w:val="231F20"/>
                            <w:spacing w:val="-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105"/>
                            <w:sz w:val="12"/>
                          </w:rPr>
                          <w:t>Trans</w:t>
                        </w:r>
                        <w:r>
                          <w:rPr>
                            <w:rFonts w:ascii="Arial MT"/>
                            <w:color w:val="231F20"/>
                            <w:spacing w:val="-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105"/>
                            <w:sz w:val="12"/>
                          </w:rPr>
                          <w:t>/ trans</w:t>
                        </w:r>
                        <w:r>
                          <w:rPr>
                            <w:rFonts w:ascii="Arial MT"/>
                            <w:color w:val="231F20"/>
                            <w:spacing w:val="-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105"/>
                            <w:sz w:val="12"/>
                          </w:rPr>
                          <w:t>0 </w:t>
                        </w:r>
                        <w:r>
                          <w:rPr>
                            <w:rFonts w:ascii="Arial MT"/>
                            <w:color w:val="231F20"/>
                            <w:spacing w:val="-10"/>
                            <w:w w:val="105"/>
                            <w:sz w:val="12"/>
                          </w:rPr>
                          <w:t>g</w:t>
                        </w:r>
                      </w:p>
                    </w:txbxContent>
                  </v:textbox>
                  <w10:wrap type="none"/>
                </v:shape>
                <v:shape style="position:absolute;left:2316;top:1554;width:1104;height:497" type="#_x0000_t202" id="docshape5" filled="false" stroked="false">
                  <v:textbox inset="0,0,0,0">
                    <w:txbxContent>
                      <w:p>
                        <w:pPr>
                          <w:spacing w:before="9"/>
                          <w:ind w:left="0" w:right="0" w:firstLine="0"/>
                          <w:jc w:val="lef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1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Bar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14"/>
                          </w:rPr>
                          <w:t>(58</w:t>
                        </w:r>
                        <w:r>
                          <w:rPr>
                            <w:rFonts w:ascii="Arial MT"/>
                            <w:color w:val="231F20"/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w w:val="85"/>
                            <w:sz w:val="14"/>
                          </w:rPr>
                          <w:t>g/2.05oz)</w:t>
                        </w:r>
                      </w:p>
                      <w:p>
                        <w:pPr>
                          <w:spacing w:line="114" w:lineRule="exact" w:before="110"/>
                          <w:ind w:left="357" w:right="0" w:firstLine="0"/>
                          <w:jc w:val="left"/>
                          <w:rPr>
                            <w:rFonts w:ascii="Arial"/>
                            <w:b/>
                            <w:sz w:val="1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3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Daily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3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Value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10"/>
                          </w:rPr>
                          <w:t>*</w:t>
                        </w:r>
                      </w:p>
                      <w:p>
                        <w:pPr>
                          <w:spacing w:line="102" w:lineRule="exact" w:before="0"/>
                          <w:ind w:left="280" w:right="0" w:firstLine="0"/>
                          <w:jc w:val="left"/>
                          <w:rPr>
                            <w:rFonts w:ascii="Arial"/>
                            <w:b/>
                            <w:sz w:val="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9"/>
                          </w:rPr>
                          <w:t>aleur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9"/>
                          </w:rPr>
                          <w:t>quotidienne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"/>
                            <w:sz w:val="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9"/>
                          </w:rPr>
                          <w:t>*</w:t>
                        </w:r>
                      </w:p>
                    </w:txbxContent>
                  </v:textbox>
                  <w10:wrap type="none"/>
                </v:shape>
                <v:shape style="position:absolute;left:2442;top:1941;width:175;height:109" type="#_x0000_t202" id="docshape6" filled="false" stroked="false">
                  <v:textbox inset="0,0,0,0">
                    <w:txbxContent>
                      <w:p>
                        <w:pPr>
                          <w:spacing w:before="4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9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"/>
                            <w:sz w:val="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9"/>
                          </w:rPr>
                          <w:t>v</w:t>
                        </w:r>
                      </w:p>
                    </w:txbxContent>
                  </v:textbox>
                  <w10:wrap type="none"/>
                </v:shape>
                <v:shape style="position:absolute;left:3031;top:2150;width:345;height:379" type="#_x0000_t202" id="docshape7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rFonts w:ascii="Arial MT"/>
                            <w:sz w:val="13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sz w:val="14"/>
                          </w:rPr>
                          <w:t>20</w:t>
                        </w:r>
                        <w:r>
                          <w:rPr>
                            <w:rFonts w:ascii="Arial MT"/>
                            <w:color w:val="231F20"/>
                            <w:spacing w:val="-1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12"/>
                            <w:sz w:val="13"/>
                          </w:rPr>
                          <w:t>%</w:t>
                        </w:r>
                      </w:p>
                      <w:p>
                        <w:pPr>
                          <w:spacing w:before="63"/>
                          <w:ind w:left="10" w:right="0" w:firstLine="0"/>
                          <w:jc w:val="left"/>
                          <w:rPr>
                            <w:rFonts w:ascii="Arial MT"/>
                            <w:sz w:val="13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sz w:val="13"/>
                          </w:rPr>
                          <w:t>30</w:t>
                        </w:r>
                        <w:r>
                          <w:rPr>
                            <w:rFonts w:ascii="Arial MT"/>
                            <w:color w:val="231F20"/>
                            <w:spacing w:val="4"/>
                            <w:sz w:val="13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10"/>
                            <w:sz w:val="13"/>
                          </w:rPr>
                          <w:t>%</w:t>
                        </w:r>
                      </w:p>
                    </w:txbxContent>
                  </v:textbox>
                  <w10:wrap type="none"/>
                </v:shape>
                <v:shape style="position:absolute;left:884;top:2627;width:1927;height:170" type="#_x0000_t202" id="docshape8" filled="false" stroked="false">
                  <v:textbox inset="0,0,0,0">
                    <w:txbxContent>
                      <w:p>
                        <w:pPr>
                          <w:spacing w:before="6"/>
                          <w:ind w:left="0" w:right="0" w:firstLine="0"/>
                          <w:jc w:val="left"/>
                          <w:rPr>
                            <w:rFonts w:ascii="Arial MT"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5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5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Glucides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4"/>
                          </w:rPr>
                          <w:t>24</w:t>
                        </w:r>
                        <w:r>
                          <w:rPr>
                            <w:rFonts w:ascii="Arial MT"/>
                            <w:color w:val="231F20"/>
                            <w:spacing w:val="-6"/>
                            <w:sz w:val="14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10"/>
                            <w:sz w:val="14"/>
                          </w:rPr>
                          <w:t>g</w:t>
                        </w:r>
                      </w:p>
                    </w:txbxContent>
                  </v:textbox>
                  <w10:wrap type="none"/>
                </v:shape>
                <v:shape style="position:absolute;left:885;top:4409;width:2077;height:226" type="#_x0000_t202" id="docshape9" filled="false" stroked="false">
                  <v:textbox inset="0,0,0,0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5" w:val="left" w:leader="none"/>
                          </w:tabs>
                          <w:spacing w:line="109" w:lineRule="exact" w:before="6"/>
                          <w:ind w:left="65" w:right="0" w:hanging="65"/>
                          <w:jc w:val="left"/>
                          <w:rPr>
                            <w:rFonts w:ascii="Arial"/>
                            <w:b/>
                            <w:sz w:val="10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5%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or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less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is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little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,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15%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or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more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is</w:t>
                        </w:r>
                        <w:r>
                          <w:rPr>
                            <w:rFonts w:ascii="Arial MT"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10"/>
                          </w:rPr>
                          <w:t>lot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5" w:val="left" w:leader="none"/>
                          </w:tabs>
                          <w:spacing w:line="109" w:lineRule="exact" w:before="0"/>
                          <w:ind w:left="65" w:right="0" w:hanging="65"/>
                          <w:jc w:val="left"/>
                          <w:rPr>
                            <w:rFonts w:ascii="Arial MT"/>
                            <w:sz w:val="10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5%</w:t>
                        </w:r>
                        <w:r>
                          <w:rPr>
                            <w:rFonts w:ascii="Arial MT"/>
                            <w:color w:val="231F20"/>
                            <w:spacing w:val="12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ou</w:t>
                        </w:r>
                        <w:r>
                          <w:rPr>
                            <w:rFonts w:ascii="Arial MT"/>
                            <w:color w:val="231F20"/>
                            <w:spacing w:val="12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moins</w:t>
                        </w:r>
                        <w:r>
                          <w:rPr>
                            <w:rFonts w:ascii="Arial MT"/>
                            <w:color w:val="231F20"/>
                            <w:spacing w:val="13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c'est</w:t>
                        </w:r>
                        <w:r>
                          <w:rPr>
                            <w:rFonts w:ascii="Arial MT"/>
                            <w:color w:val="231F20"/>
                            <w:spacing w:val="12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peu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,</w:t>
                        </w:r>
                        <w:r>
                          <w:rPr>
                            <w:rFonts w:ascii="Arial MT"/>
                            <w:color w:val="231F20"/>
                            <w:spacing w:val="13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15%</w:t>
                        </w:r>
                        <w:r>
                          <w:rPr>
                            <w:rFonts w:ascii="Arial MT"/>
                            <w:color w:val="231F20"/>
                            <w:spacing w:val="12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ou</w:t>
                        </w:r>
                        <w:r>
                          <w:rPr>
                            <w:rFonts w:ascii="Arial MT"/>
                            <w:color w:val="231F20"/>
                            <w:spacing w:val="13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z w:val="10"/>
                          </w:rPr>
                          <w:t>plus</w:t>
                        </w:r>
                        <w:r>
                          <w:rPr>
                            <w:rFonts w:ascii="Arial MT"/>
                            <w:color w:val="231F20"/>
                            <w:spacing w:val="12"/>
                            <w:sz w:val="10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spacing w:val="-4"/>
                            <w:sz w:val="10"/>
                          </w:rPr>
                          <w:t>c'est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98" w:after="0"/>
        <w:rPr>
          <w:rFonts w:ascii="Times New Roman"/>
          <w:sz w:val="20"/>
        </w:rPr>
      </w:pPr>
    </w:p>
    <w:tbl>
      <w:tblPr>
        <w:tblW w:w="0" w:type="auto"/>
        <w:jc w:val="left"/>
        <w:tblInd w:w="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99"/>
        <w:gridCol w:w="427"/>
      </w:tblGrid>
      <w:tr>
        <w:trPr>
          <w:trHeight w:val="145" w:hRule="atLeast"/>
        </w:trPr>
        <w:tc>
          <w:tcPr>
            <w:tcW w:w="2099" w:type="dxa"/>
          </w:tcPr>
          <w:p>
            <w:pPr>
              <w:pStyle w:val="TableParagraph"/>
              <w:spacing w:line="113" w:lineRule="exact" w:before="12"/>
              <w:ind w:left="120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Fibre</w:t>
            </w:r>
            <w:r>
              <w:rPr>
                <w:color w:val="231F20"/>
                <w:spacing w:val="2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/</w:t>
            </w:r>
            <w:r>
              <w:rPr>
                <w:color w:val="231F20"/>
                <w:spacing w:val="2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Fibres</w:t>
            </w:r>
            <w:r>
              <w:rPr>
                <w:color w:val="231F20"/>
                <w:spacing w:val="2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2</w:t>
            </w:r>
            <w:r>
              <w:rPr>
                <w:color w:val="231F20"/>
                <w:spacing w:val="2"/>
                <w:w w:val="105"/>
                <w:sz w:val="12"/>
              </w:rPr>
              <w:t> </w:t>
            </w:r>
            <w:r>
              <w:rPr>
                <w:color w:val="231F20"/>
                <w:spacing w:val="-10"/>
                <w:w w:val="105"/>
                <w:sz w:val="12"/>
              </w:rPr>
              <w:t>g</w:t>
            </w:r>
          </w:p>
        </w:tc>
        <w:tc>
          <w:tcPr>
            <w:tcW w:w="427" w:type="dxa"/>
          </w:tcPr>
          <w:p>
            <w:pPr>
              <w:pStyle w:val="TableParagraph"/>
              <w:spacing w:line="123" w:lineRule="exact" w:before="3"/>
              <w:ind w:left="118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7</w:t>
            </w:r>
            <w:r>
              <w:rPr>
                <w:color w:val="231F20"/>
                <w:spacing w:val="-5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  <w:tr>
        <w:trPr>
          <w:trHeight w:val="167" w:hRule="atLeast"/>
        </w:trPr>
        <w:tc>
          <w:tcPr>
            <w:tcW w:w="2099" w:type="dxa"/>
            <w:tcBorders>
              <w:bottom w:val="single" w:sz="6" w:space="0" w:color="231F20"/>
            </w:tcBorders>
          </w:tcPr>
          <w:p>
            <w:pPr>
              <w:pStyle w:val="TableParagraph"/>
              <w:spacing w:before="4"/>
              <w:ind w:left="120"/>
              <w:rPr>
                <w:sz w:val="12"/>
              </w:rPr>
            </w:pPr>
            <w:r>
              <w:rPr>
                <w:color w:val="231F20"/>
                <w:sz w:val="12"/>
              </w:rPr>
              <w:t>Sugars</w:t>
            </w:r>
            <w:r>
              <w:rPr>
                <w:color w:val="231F20"/>
                <w:spacing w:val="12"/>
                <w:sz w:val="12"/>
              </w:rPr>
              <w:t> </w:t>
            </w:r>
            <w:r>
              <w:rPr>
                <w:color w:val="231F20"/>
                <w:sz w:val="12"/>
              </w:rPr>
              <w:t>/</w:t>
            </w:r>
            <w:r>
              <w:rPr>
                <w:color w:val="231F20"/>
                <w:spacing w:val="13"/>
                <w:sz w:val="12"/>
              </w:rPr>
              <w:t> </w:t>
            </w:r>
            <w:r>
              <w:rPr>
                <w:color w:val="231F20"/>
                <w:sz w:val="12"/>
              </w:rPr>
              <w:t>Sucres</w:t>
            </w:r>
            <w:r>
              <w:rPr>
                <w:color w:val="231F20"/>
                <w:spacing w:val="13"/>
                <w:sz w:val="12"/>
              </w:rPr>
              <w:t> </w:t>
            </w:r>
            <w:r>
              <w:rPr>
                <w:color w:val="231F20"/>
                <w:sz w:val="12"/>
              </w:rPr>
              <w:t>14</w:t>
            </w:r>
            <w:r>
              <w:rPr>
                <w:color w:val="231F20"/>
                <w:spacing w:val="12"/>
                <w:sz w:val="12"/>
              </w:rPr>
              <w:t> </w:t>
            </w:r>
            <w:r>
              <w:rPr>
                <w:color w:val="231F20"/>
                <w:spacing w:val="-10"/>
                <w:sz w:val="12"/>
              </w:rPr>
              <w:t>g</w:t>
            </w:r>
          </w:p>
        </w:tc>
        <w:tc>
          <w:tcPr>
            <w:tcW w:w="427" w:type="dxa"/>
            <w:tcBorders>
              <w:bottom w:val="single" w:sz="6" w:space="0" w:color="231F20"/>
            </w:tcBorders>
          </w:tcPr>
          <w:p>
            <w:pPr>
              <w:pStyle w:val="TableParagraph"/>
              <w:spacing w:line="144" w:lineRule="exact"/>
              <w:ind w:left="52"/>
              <w:jc w:val="center"/>
              <w:rPr>
                <w:sz w:val="13"/>
              </w:rPr>
            </w:pPr>
            <w:r>
              <w:rPr>
                <w:color w:val="231F20"/>
                <w:sz w:val="13"/>
              </w:rPr>
              <w:t>14</w:t>
            </w:r>
            <w:r>
              <w:rPr>
                <w:color w:val="231F20"/>
                <w:spacing w:val="-6"/>
                <w:sz w:val="13"/>
              </w:rPr>
              <w:t> </w:t>
            </w:r>
            <w:r>
              <w:rPr>
                <w:color w:val="231F20"/>
                <w:spacing w:val="-10"/>
                <w:sz w:val="13"/>
              </w:rPr>
              <w:t>%</w:t>
            </w:r>
          </w:p>
        </w:tc>
      </w:tr>
      <w:tr>
        <w:trPr>
          <w:trHeight w:val="189" w:hRule="atLeast"/>
        </w:trPr>
        <w:tc>
          <w:tcPr>
            <w:tcW w:w="209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8"/>
              <w:rPr>
                <w:sz w:val="14"/>
              </w:rPr>
            </w:pPr>
            <w:r>
              <w:rPr>
                <w:rFonts w:ascii="Arial" w:hAnsi="Arial"/>
                <w:b/>
                <w:color w:val="231F20"/>
                <w:sz w:val="14"/>
              </w:rPr>
              <w:t>Protein</w:t>
            </w:r>
            <w:r>
              <w:rPr>
                <w:rFonts w:ascii="Arial" w:hAnsi="Arial"/>
                <w:b/>
                <w:color w:val="231F20"/>
                <w:spacing w:val="11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/</w:t>
            </w:r>
            <w:r>
              <w:rPr>
                <w:rFonts w:ascii="Arial" w:hAnsi="Arial"/>
                <w:b/>
                <w:color w:val="231F20"/>
                <w:spacing w:val="12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Protéines</w:t>
            </w:r>
            <w:r>
              <w:rPr>
                <w:rFonts w:ascii="Arial" w:hAnsi="Arial"/>
                <w:b/>
                <w:color w:val="231F20"/>
                <w:spacing w:val="12"/>
                <w:sz w:val="14"/>
              </w:rPr>
              <w:t> </w:t>
            </w:r>
            <w:r>
              <w:rPr>
                <w:color w:val="231F20"/>
                <w:sz w:val="14"/>
              </w:rPr>
              <w:t>14</w:t>
            </w:r>
            <w:r>
              <w:rPr>
                <w:color w:val="231F20"/>
                <w:spacing w:val="12"/>
                <w:sz w:val="14"/>
              </w:rPr>
              <w:t> </w:t>
            </w:r>
            <w:r>
              <w:rPr>
                <w:color w:val="231F20"/>
                <w:spacing w:val="-10"/>
                <w:sz w:val="14"/>
              </w:rPr>
              <w:t>g</w:t>
            </w:r>
          </w:p>
        </w:tc>
        <w:tc>
          <w:tcPr>
            <w:tcW w:w="42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>
        <w:trPr>
          <w:trHeight w:val="189" w:hRule="atLeast"/>
        </w:trPr>
        <w:tc>
          <w:tcPr>
            <w:tcW w:w="209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60" w:lineRule="exact" w:before="10"/>
              <w:rPr>
                <w:sz w:val="14"/>
              </w:rPr>
            </w:pPr>
            <w:r>
              <w:rPr>
                <w:rFonts w:ascii="Arial" w:hAnsi="Arial"/>
                <w:b/>
                <w:color w:val="231F20"/>
                <w:sz w:val="14"/>
              </w:rPr>
              <w:t>Cholesterol</w:t>
            </w:r>
            <w:r>
              <w:rPr>
                <w:rFonts w:ascii="Arial" w:hAnsi="Arial"/>
                <w:b/>
                <w:color w:val="231F20"/>
                <w:spacing w:val="-15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/</w:t>
            </w:r>
            <w:r>
              <w:rPr>
                <w:rFonts w:ascii="Arial" w:hAnsi="Arial"/>
                <w:b/>
                <w:color w:val="231F20"/>
                <w:spacing w:val="-15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Cholestérol</w:t>
            </w:r>
            <w:r>
              <w:rPr>
                <w:rFonts w:ascii="Arial" w:hAnsi="Arial"/>
                <w:b/>
                <w:color w:val="231F20"/>
                <w:spacing w:val="-10"/>
                <w:sz w:val="14"/>
              </w:rPr>
              <w:t> </w:t>
            </w:r>
            <w:r>
              <w:rPr>
                <w:color w:val="231F20"/>
                <w:sz w:val="14"/>
              </w:rPr>
              <w:t>5</w:t>
            </w:r>
            <w:r>
              <w:rPr>
                <w:color w:val="231F20"/>
                <w:spacing w:val="-2"/>
                <w:sz w:val="14"/>
              </w:rPr>
              <w:t> </w:t>
            </w:r>
            <w:r>
              <w:rPr>
                <w:color w:val="231F20"/>
                <w:spacing w:val="-5"/>
                <w:sz w:val="14"/>
              </w:rPr>
              <w:t>mg</w:t>
            </w:r>
          </w:p>
        </w:tc>
        <w:tc>
          <w:tcPr>
            <w:tcW w:w="42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>
        <w:trPr>
          <w:trHeight w:val="194" w:hRule="atLeast"/>
        </w:trPr>
        <w:tc>
          <w:tcPr>
            <w:tcW w:w="2099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11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4"/>
              </w:rPr>
              <w:t>Sodium</w:t>
            </w:r>
            <w:r>
              <w:rPr>
                <w:rFonts w:ascii="Arial"/>
                <w:b/>
                <w:color w:val="231F20"/>
                <w:spacing w:val="2"/>
                <w:sz w:val="14"/>
              </w:rPr>
              <w:t> </w:t>
            </w:r>
            <w:r>
              <w:rPr>
                <w:color w:val="231F20"/>
                <w:sz w:val="14"/>
              </w:rPr>
              <w:t>310</w:t>
            </w:r>
            <w:r>
              <w:rPr>
                <w:color w:val="231F20"/>
                <w:spacing w:val="2"/>
                <w:sz w:val="14"/>
              </w:rPr>
              <w:t> </w:t>
            </w:r>
            <w:r>
              <w:rPr>
                <w:color w:val="231F20"/>
                <w:spacing w:val="-5"/>
                <w:sz w:val="14"/>
              </w:rPr>
              <w:t>mg</w:t>
            </w:r>
          </w:p>
        </w:tc>
        <w:tc>
          <w:tcPr>
            <w:tcW w:w="427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20"/>
              <w:ind w:left="52" w:right="3"/>
              <w:jc w:val="center"/>
              <w:rPr>
                <w:sz w:val="13"/>
              </w:rPr>
            </w:pPr>
            <w:r>
              <w:rPr>
                <w:color w:val="231F20"/>
                <w:sz w:val="13"/>
              </w:rPr>
              <w:t>13</w:t>
            </w:r>
            <w:r>
              <w:rPr>
                <w:color w:val="231F20"/>
                <w:spacing w:val="-5"/>
                <w:sz w:val="13"/>
              </w:rPr>
              <w:t> </w:t>
            </w:r>
            <w:r>
              <w:rPr>
                <w:color w:val="231F20"/>
                <w:spacing w:val="-10"/>
                <w:sz w:val="13"/>
              </w:rPr>
              <w:t>%</w:t>
            </w:r>
          </w:p>
        </w:tc>
      </w:tr>
      <w:tr>
        <w:trPr>
          <w:trHeight w:val="174" w:hRule="atLeast"/>
        </w:trPr>
        <w:tc>
          <w:tcPr>
            <w:tcW w:w="2099" w:type="dxa"/>
            <w:tcBorders>
              <w:top w:val="single" w:sz="24" w:space="0" w:color="231F20"/>
              <w:bottom w:val="single" w:sz="6" w:space="0" w:color="231F20"/>
            </w:tcBorders>
          </w:tcPr>
          <w:p>
            <w:pPr>
              <w:pStyle w:val="TableParagraph"/>
              <w:tabs>
                <w:tab w:pos="1357" w:val="left" w:leader="none"/>
              </w:tabs>
              <w:spacing w:before="1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Potassium</w:t>
            </w:r>
            <w:r>
              <w:rPr>
                <w:color w:val="231F20"/>
                <w:sz w:val="12"/>
              </w:rPr>
              <w:tab/>
              <w:t>190</w:t>
            </w:r>
            <w:r>
              <w:rPr>
                <w:color w:val="231F20"/>
                <w:spacing w:val="-3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427" w:type="dxa"/>
            <w:tcBorders>
              <w:top w:val="single" w:sz="24" w:space="0" w:color="231F20"/>
              <w:bottom w:val="single" w:sz="6" w:space="0" w:color="231F20"/>
            </w:tcBorders>
          </w:tcPr>
          <w:p>
            <w:pPr>
              <w:pStyle w:val="TableParagraph"/>
              <w:spacing w:line="149" w:lineRule="exact" w:before="6"/>
              <w:ind w:left="118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6</w:t>
            </w:r>
            <w:r>
              <w:rPr>
                <w:color w:val="231F20"/>
                <w:spacing w:val="-6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  <w:tr>
        <w:trPr>
          <w:trHeight w:val="175" w:hRule="atLeast"/>
        </w:trPr>
        <w:tc>
          <w:tcPr>
            <w:tcW w:w="209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tabs>
                <w:tab w:pos="1357" w:val="left" w:leader="none"/>
              </w:tabs>
              <w:spacing w:before="1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Calcium</w:t>
            </w:r>
            <w:r>
              <w:rPr>
                <w:color w:val="231F20"/>
                <w:sz w:val="12"/>
              </w:rPr>
              <w:tab/>
              <w:t>190</w:t>
            </w:r>
            <w:r>
              <w:rPr>
                <w:color w:val="231F20"/>
                <w:spacing w:val="-3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42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5"/>
              <w:ind w:left="52" w:right="2"/>
              <w:jc w:val="center"/>
              <w:rPr>
                <w:sz w:val="13"/>
              </w:rPr>
            </w:pPr>
            <w:r>
              <w:rPr>
                <w:color w:val="231F20"/>
                <w:sz w:val="13"/>
              </w:rPr>
              <w:t>15</w:t>
            </w:r>
            <w:r>
              <w:rPr>
                <w:color w:val="231F20"/>
                <w:spacing w:val="-6"/>
                <w:sz w:val="13"/>
              </w:rPr>
              <w:t> </w:t>
            </w:r>
            <w:r>
              <w:rPr>
                <w:color w:val="231F20"/>
                <w:spacing w:val="-10"/>
                <w:sz w:val="13"/>
              </w:rPr>
              <w:t>%</w:t>
            </w:r>
          </w:p>
        </w:tc>
      </w:tr>
      <w:tr>
        <w:trPr>
          <w:trHeight w:val="173" w:hRule="atLeast"/>
        </w:trPr>
        <w:tc>
          <w:tcPr>
            <w:tcW w:w="2099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tabs>
                <w:tab w:pos="1386" w:val="left" w:leader="none"/>
              </w:tabs>
              <w:spacing w:before="12"/>
              <w:rPr>
                <w:sz w:val="12"/>
              </w:rPr>
            </w:pPr>
            <w:r>
              <w:rPr>
                <w:color w:val="231F20"/>
                <w:sz w:val="12"/>
              </w:rPr>
              <w:t>Iron</w:t>
            </w:r>
            <w:r>
              <w:rPr>
                <w:color w:val="231F20"/>
                <w:spacing w:val="12"/>
                <w:sz w:val="12"/>
              </w:rPr>
              <w:t> </w:t>
            </w:r>
            <w:r>
              <w:rPr>
                <w:color w:val="231F20"/>
                <w:sz w:val="12"/>
              </w:rPr>
              <w:t>/</w:t>
            </w:r>
            <w:r>
              <w:rPr>
                <w:color w:val="231F20"/>
                <w:spacing w:val="13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Fer</w:t>
            </w:r>
            <w:r>
              <w:rPr>
                <w:color w:val="231F20"/>
                <w:sz w:val="12"/>
              </w:rPr>
              <w:tab/>
              <w:t>0.5</w:t>
            </w:r>
            <w:r>
              <w:rPr>
                <w:color w:val="231F20"/>
                <w:spacing w:val="4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427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3"/>
              <w:ind w:left="118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4</w:t>
            </w:r>
            <w:r>
              <w:rPr>
                <w:color w:val="231F20"/>
                <w:spacing w:val="-6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</w:tbl>
    <w:sectPr>
      <w:type w:val="continuous"/>
      <w:pgSz w:w="12240" w:h="15840"/>
      <w:pgMar w:top="84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*"/>
      <w:lvlJc w:val="left"/>
      <w:pPr>
        <w:ind w:left="65" w:hanging="66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90"/>
        <w:sz w:val="10"/>
        <w:szCs w:val="1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261" w:hanging="66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463" w:hanging="66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664" w:hanging="66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866" w:hanging="66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1068" w:hanging="66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1269" w:hanging="66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1471" w:hanging="66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1673" w:hanging="66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>
      <w:ind w:left="18"/>
    </w:pPr>
    <w:rPr>
      <w:rFonts w:ascii="Arial MT" w:hAnsi="Arial MT" w:eastAsia="Arial MT" w:cs="Arial MT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gwc-ca</dc:title>
  <dcterms:created xsi:type="dcterms:W3CDTF">2026-04-07T15:59:31Z</dcterms:created>
  <dcterms:modified xsi:type="dcterms:W3CDTF">2026-04-07T15:59:31Z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Adobe Illustrator 30.3 (Windows)</vt:lpwstr>
  </property>
  <property fmtid="{D5CDD505-2E9C-101B-9397-08002B2CF9AE}" pid="4" name="LastSaved">
    <vt:filetime>2026-04-07T00:00:00Z</vt:filetime>
  </property>
  <property fmtid="{D5CDD505-2E9C-101B-9397-08002B2CF9AE}" pid="5" name="Producer">
    <vt:lpwstr>Adobe PDF library 18.00</vt:lpwstr>
  </property>
</Properties>
</file>